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1D4" w:rsidRDefault="009311D4" w:rsidP="009311D4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582434" cy="9644333"/>
            <wp:effectExtent l="19050" t="0" r="8866" b="0"/>
            <wp:docPr id="1" name="Рисунок 1" descr="C:\Users\Люция\Desktop\уничтожение и обезличив персон д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уничтожение и обезличив персон д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778" cy="9656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062" w:rsidRPr="009311D4" w:rsidRDefault="004B0062" w:rsidP="009311D4">
      <w:pPr>
        <w:jc w:val="both"/>
        <w:rPr>
          <w:rFonts w:ascii="Times New Roman" w:hAnsi="Times New Roman" w:cs="Times New Roman"/>
          <w:b/>
        </w:rPr>
      </w:pPr>
      <w:r w:rsidRPr="00072BAD">
        <w:rPr>
          <w:rFonts w:ascii="Times New Roman" w:hAnsi="Times New Roman" w:cs="Times New Roman"/>
          <w:sz w:val="22"/>
          <w:szCs w:val="22"/>
        </w:rPr>
        <w:lastRenderedPageBreak/>
        <w:t>3.7. Уничтожение носителей, содержащих персональные данные субъектов персональных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 xml:space="preserve">данных, производится в присутствии всех членов Комиссии, которые несут </w:t>
      </w:r>
      <w:proofErr w:type="gramStart"/>
      <w:r w:rsidRPr="00072BAD">
        <w:rPr>
          <w:rFonts w:ascii="Times New Roman" w:hAnsi="Times New Roman" w:cs="Times New Roman"/>
          <w:sz w:val="22"/>
          <w:szCs w:val="22"/>
        </w:rPr>
        <w:t>персональную</w:t>
      </w:r>
      <w:proofErr w:type="gramEnd"/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ответственность за правильность и полноту у</w:t>
      </w:r>
      <w:r w:rsidR="0003255F" w:rsidRPr="00072BAD">
        <w:rPr>
          <w:rFonts w:ascii="Times New Roman" w:hAnsi="Times New Roman" w:cs="Times New Roman"/>
          <w:sz w:val="22"/>
          <w:szCs w:val="22"/>
        </w:rPr>
        <w:t xml:space="preserve">ничтожения перечисленных в акте </w:t>
      </w:r>
      <w:r w:rsidRPr="00072BAD">
        <w:rPr>
          <w:rFonts w:ascii="Times New Roman" w:hAnsi="Times New Roman" w:cs="Times New Roman"/>
          <w:sz w:val="22"/>
          <w:szCs w:val="22"/>
        </w:rPr>
        <w:t>носителей.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3.8. Уничтожение персональных данных, если это допускается материальным носителем,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может производиться способом, исключающим дальнейшую обработку этих персональных данных с сохранением воз</w:t>
      </w:r>
      <w:r w:rsidR="0003255F" w:rsidRPr="00072BAD">
        <w:rPr>
          <w:rFonts w:ascii="Times New Roman" w:hAnsi="Times New Roman" w:cs="Times New Roman"/>
          <w:sz w:val="22"/>
          <w:szCs w:val="22"/>
        </w:rPr>
        <w:t xml:space="preserve">можности обработки иных данных, </w:t>
      </w:r>
      <w:r w:rsidRPr="00072BAD">
        <w:rPr>
          <w:rFonts w:ascii="Times New Roman" w:hAnsi="Times New Roman" w:cs="Times New Roman"/>
          <w:sz w:val="22"/>
          <w:szCs w:val="22"/>
        </w:rPr>
        <w:t>зафиксированных на материальном носителе.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 xml:space="preserve">3.9. Уничтожение носителей, содержащих персональные данные, осуществляется </w:t>
      </w:r>
      <w:proofErr w:type="gramStart"/>
      <w:r w:rsidRPr="00072BAD">
        <w:rPr>
          <w:rFonts w:ascii="Times New Roman" w:hAnsi="Times New Roman" w:cs="Times New Roman"/>
          <w:sz w:val="22"/>
          <w:szCs w:val="22"/>
        </w:rPr>
        <w:t>в</w:t>
      </w:r>
      <w:proofErr w:type="gramEnd"/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072BAD">
        <w:rPr>
          <w:rFonts w:ascii="Times New Roman" w:hAnsi="Times New Roman" w:cs="Times New Roman"/>
          <w:sz w:val="22"/>
          <w:szCs w:val="22"/>
        </w:rPr>
        <w:t>следующем</w:t>
      </w:r>
      <w:proofErr w:type="gramEnd"/>
      <w:r w:rsidRPr="00072BAD">
        <w:rPr>
          <w:rFonts w:ascii="Times New Roman" w:hAnsi="Times New Roman" w:cs="Times New Roman"/>
          <w:sz w:val="22"/>
          <w:szCs w:val="22"/>
        </w:rPr>
        <w:t xml:space="preserve"> порядке: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— уничтожение персональных данных, содержащихся на бумажных носителях,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осуществляется путем измельчения на мелкие части, исключающие возможность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последующего восстановления информации. Измельчение осуществляется с использованием шредера (уничтожителя документов);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072BAD">
        <w:rPr>
          <w:rFonts w:ascii="Times New Roman" w:hAnsi="Times New Roman" w:cs="Times New Roman"/>
          <w:sz w:val="22"/>
          <w:szCs w:val="22"/>
        </w:rPr>
        <w:t>— хранящихся на ПЭВМ и (или) на перезаписываемых съемных машинных носителях</w:t>
      </w:r>
      <w:proofErr w:type="gramEnd"/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072BAD">
        <w:rPr>
          <w:rFonts w:ascii="Times New Roman" w:hAnsi="Times New Roman" w:cs="Times New Roman"/>
          <w:sz w:val="22"/>
          <w:szCs w:val="22"/>
        </w:rPr>
        <w:t>информации, используемых для хранения информации вне ПЭВМ (</w:t>
      </w:r>
      <w:proofErr w:type="spellStart"/>
      <w:r w:rsidRPr="00072BAD">
        <w:rPr>
          <w:rFonts w:ascii="Times New Roman" w:hAnsi="Times New Roman" w:cs="Times New Roman"/>
          <w:sz w:val="22"/>
          <w:szCs w:val="22"/>
        </w:rPr>
        <w:t>флеш-накопителях</w:t>
      </w:r>
      <w:proofErr w:type="spellEnd"/>
      <w:r w:rsidRPr="00072BAD">
        <w:rPr>
          <w:rFonts w:ascii="Times New Roman" w:hAnsi="Times New Roman" w:cs="Times New Roman"/>
          <w:sz w:val="22"/>
          <w:szCs w:val="22"/>
        </w:rPr>
        <w:t>,</w:t>
      </w:r>
      <w:proofErr w:type="gramEnd"/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 xml:space="preserve">внешних жестких </w:t>
      </w:r>
      <w:proofErr w:type="gramStart"/>
      <w:r w:rsidRPr="00072BAD">
        <w:rPr>
          <w:rFonts w:ascii="Times New Roman" w:hAnsi="Times New Roman" w:cs="Times New Roman"/>
          <w:sz w:val="22"/>
          <w:szCs w:val="22"/>
        </w:rPr>
        <w:t>дисках</w:t>
      </w:r>
      <w:proofErr w:type="gramEnd"/>
      <w:r w:rsidRPr="00072BAD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Pr="00072BAD">
        <w:rPr>
          <w:rFonts w:ascii="Times New Roman" w:hAnsi="Times New Roman" w:cs="Times New Roman"/>
          <w:sz w:val="22"/>
          <w:szCs w:val="22"/>
        </w:rPr>
        <w:t>СЭ-дисках и иных устройствах), производится с использованием штатных средств информационных и операционных систем;</w:t>
      </w:r>
      <w:proofErr w:type="gramEnd"/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— уничтожение персональных данных, содержащихся на машиночитаемых носителях,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072BAD">
        <w:rPr>
          <w:rFonts w:ascii="Times New Roman" w:hAnsi="Times New Roman" w:cs="Times New Roman"/>
          <w:sz w:val="22"/>
          <w:szCs w:val="22"/>
        </w:rPr>
        <w:t>которые</w:t>
      </w:r>
      <w:proofErr w:type="gramEnd"/>
      <w:r w:rsidRPr="00072BAD">
        <w:rPr>
          <w:rFonts w:ascii="Times New Roman" w:hAnsi="Times New Roman" w:cs="Times New Roman"/>
          <w:sz w:val="22"/>
          <w:szCs w:val="22"/>
        </w:rPr>
        <w:t xml:space="preserve"> невозможно уничтожить с помощью штатных средств информационных и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операционных систем, производится путем нанесения носителям неустранимого физического повреждения, исключающего возможность их использования, а также восстановления данных, в том числе путем деформирования, нарушения единой целостности носителя.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4. Порядок оформления документов об уничтожении персональных данных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4.1. Об уничтожении носителей, содержащих персональные данные, Комиссия составляет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и подписывает акт об уничтожении носителей, содержащих персональные данные субъектов персональных данных, по фор</w:t>
      </w:r>
      <w:r w:rsidR="0003255F" w:rsidRPr="00072BAD">
        <w:rPr>
          <w:rFonts w:ascii="Times New Roman" w:hAnsi="Times New Roman" w:cs="Times New Roman"/>
          <w:sz w:val="22"/>
          <w:szCs w:val="22"/>
        </w:rPr>
        <w:t>ме, приведенной в Приложении № 1</w:t>
      </w:r>
      <w:r w:rsidRPr="00072BAD">
        <w:rPr>
          <w:rFonts w:ascii="Times New Roman" w:hAnsi="Times New Roman" w:cs="Times New Roman"/>
          <w:sz w:val="22"/>
          <w:szCs w:val="22"/>
        </w:rPr>
        <w:t xml:space="preserve"> к Порядку.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4.2. Акт об уничтожении носителей, содержащих персональные данные субъектов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персональных данных, утверждается заведующей Учреждением.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 Порядок обезличивания персональных данных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5.1. В случае невозможности уничтожения персональных данных они подлежат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обезличиванию, в том числе для статистических и иных исследовательских целей.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5.2. Способы обезличивания при условии дальнейшей обработки персональных данных: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— замена части данных идентификаторами;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— обобщение, изменение или удаление части данных;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— деление данных на части и обработка в разных информационных системах;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— перемешивание данных.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5.3. Ответственным за обезличивание персональных данных является работник,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072BAD">
        <w:rPr>
          <w:rFonts w:ascii="Times New Roman" w:hAnsi="Times New Roman" w:cs="Times New Roman"/>
          <w:sz w:val="22"/>
          <w:szCs w:val="22"/>
        </w:rPr>
        <w:t>ответственный</w:t>
      </w:r>
      <w:proofErr w:type="gramEnd"/>
      <w:r w:rsidRPr="00072BAD">
        <w:rPr>
          <w:rFonts w:ascii="Times New Roman" w:hAnsi="Times New Roman" w:cs="Times New Roman"/>
          <w:sz w:val="22"/>
          <w:szCs w:val="22"/>
        </w:rPr>
        <w:t xml:space="preserve"> за организацию обработки персональных данных.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5.4. Решение о необходимости обезличивания персональных данных и способе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 xml:space="preserve">обезличивания принимает </w:t>
      </w:r>
      <w:proofErr w:type="gramStart"/>
      <w:r w:rsidRPr="00072BAD">
        <w:rPr>
          <w:rFonts w:ascii="Times New Roman" w:hAnsi="Times New Roman" w:cs="Times New Roman"/>
          <w:sz w:val="22"/>
          <w:szCs w:val="22"/>
        </w:rPr>
        <w:t>ответственный</w:t>
      </w:r>
      <w:proofErr w:type="gramEnd"/>
      <w:r w:rsidRPr="00072BAD">
        <w:rPr>
          <w:rFonts w:ascii="Times New Roman" w:hAnsi="Times New Roman" w:cs="Times New Roman"/>
          <w:sz w:val="22"/>
          <w:szCs w:val="22"/>
        </w:rPr>
        <w:t xml:space="preserve"> за организацию обработки персональных данных.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5.5. Обезличенные персональные данные не подлежат разглашению и нарушению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конфиденциальности.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5.6. Обезличенные персональные данные могут обрабатываться с использованием и без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использования средств автоматизации.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5.7. При использовании процедуры обезличивания не допускается совместное хранение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персональных данных и обезличенных данных.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5.8. В процессе обработки обезличенных данных в случаях, установленных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 xml:space="preserve">законодательством Российской Федерации, может производиться </w:t>
      </w:r>
      <w:proofErr w:type="spellStart"/>
      <w:r w:rsidRPr="00072BAD">
        <w:rPr>
          <w:rFonts w:ascii="Times New Roman" w:hAnsi="Times New Roman" w:cs="Times New Roman"/>
          <w:sz w:val="22"/>
          <w:szCs w:val="22"/>
        </w:rPr>
        <w:t>деобезличивание</w:t>
      </w:r>
      <w:proofErr w:type="spellEnd"/>
      <w:r w:rsidRPr="00072BAD">
        <w:rPr>
          <w:rFonts w:ascii="Times New Roman" w:hAnsi="Times New Roman" w:cs="Times New Roman"/>
          <w:sz w:val="22"/>
          <w:szCs w:val="22"/>
        </w:rPr>
        <w:t>. После</w:t>
      </w:r>
    </w:p>
    <w:p w:rsidR="004B0062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 xml:space="preserve">обработки персональные данные, полученные в результате такого </w:t>
      </w:r>
      <w:proofErr w:type="spellStart"/>
      <w:r w:rsidRPr="00072BAD">
        <w:rPr>
          <w:rFonts w:ascii="Times New Roman" w:hAnsi="Times New Roman" w:cs="Times New Roman"/>
          <w:sz w:val="22"/>
          <w:szCs w:val="22"/>
        </w:rPr>
        <w:t>деобезличивания</w:t>
      </w:r>
      <w:proofErr w:type="spellEnd"/>
      <w:r w:rsidRPr="00072BAD">
        <w:rPr>
          <w:rFonts w:ascii="Times New Roman" w:hAnsi="Times New Roman" w:cs="Times New Roman"/>
          <w:sz w:val="22"/>
          <w:szCs w:val="22"/>
        </w:rPr>
        <w:t>,</w:t>
      </w:r>
    </w:p>
    <w:p w:rsidR="00AC29E8" w:rsidRPr="00072BAD" w:rsidRDefault="004B0062" w:rsidP="009311D4">
      <w:pPr>
        <w:jc w:val="both"/>
        <w:rPr>
          <w:rFonts w:ascii="Times New Roman" w:hAnsi="Times New Roman" w:cs="Times New Roman"/>
          <w:sz w:val="22"/>
          <w:szCs w:val="22"/>
        </w:rPr>
      </w:pPr>
      <w:r w:rsidRPr="00072BAD">
        <w:rPr>
          <w:rFonts w:ascii="Times New Roman" w:hAnsi="Times New Roman" w:cs="Times New Roman"/>
          <w:sz w:val="22"/>
          <w:szCs w:val="22"/>
        </w:rPr>
        <w:t>уничтожаются.</w:t>
      </w:r>
      <w:bookmarkStart w:id="0" w:name="_GoBack"/>
      <w:bookmarkEnd w:id="0"/>
    </w:p>
    <w:sectPr w:rsidR="00AC29E8" w:rsidRPr="00072BAD" w:rsidSect="00580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30B" w:rsidRDefault="0033130B" w:rsidP="005418D8">
      <w:r>
        <w:separator/>
      </w:r>
    </w:p>
  </w:endnote>
  <w:endnote w:type="continuationSeparator" w:id="0">
    <w:p w:rsidR="0033130B" w:rsidRDefault="0033130B" w:rsidP="00541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6BF" w:rsidRDefault="0033130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6BF" w:rsidRDefault="0033130B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6BF" w:rsidRDefault="0033130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30B" w:rsidRDefault="0033130B" w:rsidP="005418D8">
      <w:r>
        <w:separator/>
      </w:r>
    </w:p>
  </w:footnote>
  <w:footnote w:type="continuationSeparator" w:id="0">
    <w:p w:rsidR="0033130B" w:rsidRDefault="0033130B" w:rsidP="005418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6BF" w:rsidRDefault="0033130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6BF" w:rsidRDefault="0033130B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6BF" w:rsidRDefault="0033130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180A"/>
    <w:rsid w:val="0003255F"/>
    <w:rsid w:val="00072BAD"/>
    <w:rsid w:val="0033130B"/>
    <w:rsid w:val="00454E64"/>
    <w:rsid w:val="004B0062"/>
    <w:rsid w:val="005418D8"/>
    <w:rsid w:val="00607B26"/>
    <w:rsid w:val="006B0F90"/>
    <w:rsid w:val="00790496"/>
    <w:rsid w:val="00811FE6"/>
    <w:rsid w:val="009311D4"/>
    <w:rsid w:val="0095742A"/>
    <w:rsid w:val="009922EE"/>
    <w:rsid w:val="009E157E"/>
    <w:rsid w:val="00AC29E8"/>
    <w:rsid w:val="00C8251A"/>
    <w:rsid w:val="00CA1104"/>
    <w:rsid w:val="00D3180A"/>
    <w:rsid w:val="00D40E8C"/>
    <w:rsid w:val="00D56FDC"/>
    <w:rsid w:val="00E00BDC"/>
    <w:rsid w:val="00E100F4"/>
    <w:rsid w:val="00E27C26"/>
    <w:rsid w:val="00E35DE9"/>
    <w:rsid w:val="00F85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80A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180A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D3180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3180A"/>
    <w:rPr>
      <w:rFonts w:ascii="Arial" w:eastAsia="Times New Roman" w:hAnsi="Arial" w:cs="Arial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D3180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3180A"/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311D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11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7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2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5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3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4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9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4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7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Люция</cp:lastModifiedBy>
  <cp:revision>4</cp:revision>
  <cp:lastPrinted>2020-12-26T12:14:00Z</cp:lastPrinted>
  <dcterms:created xsi:type="dcterms:W3CDTF">2020-12-26T12:15:00Z</dcterms:created>
  <dcterms:modified xsi:type="dcterms:W3CDTF">2021-01-03T21:40:00Z</dcterms:modified>
</cp:coreProperties>
</file>